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D5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eastAsia="方正小标宋_GBK"/>
          <w:sz w:val="44"/>
          <w:szCs w:val="44"/>
        </w:rPr>
      </w:pPr>
    </w:p>
    <w:p w14:paraId="4A5F2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因公临时出国（境）旅行社甄选评分表</w:t>
      </w:r>
    </w:p>
    <w:tbl>
      <w:tblPr>
        <w:tblStyle w:val="7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49"/>
        <w:gridCol w:w="2543"/>
        <w:gridCol w:w="770"/>
        <w:gridCol w:w="3765"/>
      </w:tblGrid>
      <w:tr w14:paraId="7D8D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03" w:type="dxa"/>
            <w:noWrap w:val="0"/>
            <w:vAlign w:val="center"/>
          </w:tcPr>
          <w:p w14:paraId="0DFE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1249" w:type="dxa"/>
            <w:noWrap w:val="0"/>
            <w:vAlign w:val="center"/>
          </w:tcPr>
          <w:p w14:paraId="1022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评分要素</w:t>
            </w:r>
          </w:p>
        </w:tc>
        <w:tc>
          <w:tcPr>
            <w:tcW w:w="2543" w:type="dxa"/>
            <w:noWrap w:val="0"/>
            <w:vAlign w:val="center"/>
          </w:tcPr>
          <w:p w14:paraId="4BF4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主要内容</w:t>
            </w:r>
          </w:p>
        </w:tc>
        <w:tc>
          <w:tcPr>
            <w:tcW w:w="770" w:type="dxa"/>
            <w:noWrap w:val="0"/>
            <w:vAlign w:val="center"/>
          </w:tcPr>
          <w:p w14:paraId="0D54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分值</w:t>
            </w:r>
          </w:p>
        </w:tc>
        <w:tc>
          <w:tcPr>
            <w:tcW w:w="3765" w:type="dxa"/>
            <w:noWrap w:val="0"/>
            <w:vAlign w:val="center"/>
          </w:tcPr>
          <w:p w14:paraId="1EA6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备注</w:t>
            </w:r>
          </w:p>
        </w:tc>
      </w:tr>
      <w:tr w14:paraId="378A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 w14:paraId="2F8D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 w14:paraId="2B4A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投标人</w:t>
            </w:r>
          </w:p>
          <w:p w14:paraId="5004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综合实力</w:t>
            </w:r>
          </w:p>
          <w:p w14:paraId="3F9B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（30分）</w:t>
            </w:r>
          </w:p>
        </w:tc>
        <w:tc>
          <w:tcPr>
            <w:tcW w:w="2543" w:type="dxa"/>
            <w:noWrap w:val="0"/>
            <w:vAlign w:val="center"/>
          </w:tcPr>
          <w:p w14:paraId="5B73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管理团队从业经历及专业背景</w:t>
            </w:r>
          </w:p>
        </w:tc>
        <w:tc>
          <w:tcPr>
            <w:tcW w:w="770" w:type="dxa"/>
            <w:noWrap w:val="0"/>
            <w:vAlign w:val="center"/>
          </w:tcPr>
          <w:p w14:paraId="1996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3765" w:type="dxa"/>
            <w:vMerge w:val="restart"/>
            <w:noWrap w:val="0"/>
            <w:vAlign w:val="center"/>
          </w:tcPr>
          <w:p w14:paraId="4BF7C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有相关从业经历，在国际交往中具备交流、洽谈、培训等条件，具备丰富资源和成功业绩。</w:t>
            </w:r>
          </w:p>
        </w:tc>
      </w:tr>
      <w:tr w14:paraId="4F8F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2C18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614E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0B7C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执行团队从业经历及专业背景</w:t>
            </w:r>
          </w:p>
        </w:tc>
        <w:tc>
          <w:tcPr>
            <w:tcW w:w="770" w:type="dxa"/>
            <w:noWrap w:val="0"/>
            <w:vAlign w:val="center"/>
          </w:tcPr>
          <w:p w14:paraId="32D2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10</w:t>
            </w:r>
          </w:p>
        </w:tc>
        <w:tc>
          <w:tcPr>
            <w:tcW w:w="3765" w:type="dxa"/>
            <w:vMerge w:val="continue"/>
            <w:noWrap w:val="0"/>
            <w:vAlign w:val="center"/>
          </w:tcPr>
          <w:p w14:paraId="4163B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766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7037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39FB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529B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企业信用及荣誉等情况</w:t>
            </w:r>
          </w:p>
        </w:tc>
        <w:tc>
          <w:tcPr>
            <w:tcW w:w="770" w:type="dxa"/>
            <w:noWrap w:val="0"/>
            <w:vAlign w:val="center"/>
          </w:tcPr>
          <w:p w14:paraId="179E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3765" w:type="dxa"/>
            <w:noWrap w:val="0"/>
            <w:vAlign w:val="center"/>
          </w:tcPr>
          <w:p w14:paraId="43972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企业在行业内的整体评价。</w:t>
            </w:r>
          </w:p>
        </w:tc>
      </w:tr>
      <w:tr w14:paraId="191E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484A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3BA2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0610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与境外、境内等配套服务机构的对接程度</w:t>
            </w:r>
          </w:p>
        </w:tc>
        <w:tc>
          <w:tcPr>
            <w:tcW w:w="770" w:type="dxa"/>
            <w:noWrap w:val="0"/>
            <w:vAlign w:val="center"/>
          </w:tcPr>
          <w:p w14:paraId="2BD3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10</w:t>
            </w:r>
          </w:p>
        </w:tc>
        <w:tc>
          <w:tcPr>
            <w:tcW w:w="3765" w:type="dxa"/>
            <w:noWrap w:val="0"/>
            <w:vAlign w:val="center"/>
          </w:tcPr>
          <w:p w14:paraId="0DAB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主要体现在熟悉办事流程及合作经验等配套熟悉度及协调度上。</w:t>
            </w:r>
          </w:p>
        </w:tc>
      </w:tr>
      <w:tr w14:paraId="7BA7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 w14:paraId="02EF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 w14:paraId="0A49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服务方案</w:t>
            </w:r>
          </w:p>
          <w:p w14:paraId="57F6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（45分）</w:t>
            </w:r>
          </w:p>
        </w:tc>
        <w:tc>
          <w:tcPr>
            <w:tcW w:w="2543" w:type="dxa"/>
            <w:noWrap w:val="0"/>
            <w:vAlign w:val="center"/>
          </w:tcPr>
          <w:p w14:paraId="32AB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计划方案</w:t>
            </w:r>
          </w:p>
        </w:tc>
        <w:tc>
          <w:tcPr>
            <w:tcW w:w="770" w:type="dxa"/>
            <w:noWrap w:val="0"/>
            <w:vAlign w:val="center"/>
          </w:tcPr>
          <w:p w14:paraId="0B89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10</w:t>
            </w:r>
          </w:p>
        </w:tc>
        <w:tc>
          <w:tcPr>
            <w:tcW w:w="3765" w:type="dxa"/>
            <w:vMerge w:val="restart"/>
            <w:noWrap w:val="0"/>
            <w:vAlign w:val="center"/>
          </w:tcPr>
          <w:p w14:paraId="4FCA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对本市市情有一定掌握；</w:t>
            </w:r>
          </w:p>
          <w:p w14:paraId="4A42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能积极主动了解组团单位实际需求，主动帮助组团单位办理相关手续；</w:t>
            </w:r>
          </w:p>
          <w:p w14:paraId="4077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方案科学合理，考虑周全，配合度高、安全保障度高、可行度高；</w:t>
            </w:r>
          </w:p>
          <w:p w14:paraId="7D5F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全过程服务，协助保障出行目标完成；</w:t>
            </w:r>
          </w:p>
          <w:p w14:paraId="21F0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应用专业技能，合理降低出行成本；</w:t>
            </w:r>
          </w:p>
          <w:p w14:paraId="1CD15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境外接待能力和专业程度（优势区域地接团队的规模和行业认可度），全方位服务出行团组需求；</w:t>
            </w:r>
          </w:p>
          <w:p w14:paraId="1058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能整合当地公共资源，灵活应对，快速处理突发事件；</w:t>
            </w:r>
          </w:p>
          <w:p w14:paraId="03FA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能提供境外接待有效原始凭证。</w:t>
            </w:r>
          </w:p>
        </w:tc>
      </w:tr>
      <w:tr w14:paraId="167D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2963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49A7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2E01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实施方案</w:t>
            </w:r>
          </w:p>
        </w:tc>
        <w:tc>
          <w:tcPr>
            <w:tcW w:w="770" w:type="dxa"/>
            <w:noWrap w:val="0"/>
            <w:vAlign w:val="center"/>
          </w:tcPr>
          <w:p w14:paraId="35F0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10</w:t>
            </w:r>
          </w:p>
        </w:tc>
        <w:tc>
          <w:tcPr>
            <w:tcW w:w="3765" w:type="dxa"/>
            <w:vMerge w:val="continue"/>
            <w:noWrap w:val="0"/>
            <w:vAlign w:val="center"/>
          </w:tcPr>
          <w:p w14:paraId="07DA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710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1CB8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7904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51108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保障方案</w:t>
            </w:r>
          </w:p>
        </w:tc>
        <w:tc>
          <w:tcPr>
            <w:tcW w:w="770" w:type="dxa"/>
            <w:noWrap w:val="0"/>
            <w:vAlign w:val="center"/>
          </w:tcPr>
          <w:p w14:paraId="107C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10</w:t>
            </w:r>
          </w:p>
        </w:tc>
        <w:tc>
          <w:tcPr>
            <w:tcW w:w="3765" w:type="dxa"/>
            <w:vMerge w:val="continue"/>
            <w:noWrap w:val="0"/>
            <w:vAlign w:val="center"/>
          </w:tcPr>
          <w:p w14:paraId="4CB7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42C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7EDE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7A32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1985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应急方案</w:t>
            </w:r>
          </w:p>
        </w:tc>
        <w:tc>
          <w:tcPr>
            <w:tcW w:w="770" w:type="dxa"/>
            <w:noWrap w:val="0"/>
            <w:vAlign w:val="center"/>
          </w:tcPr>
          <w:p w14:paraId="5E16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10</w:t>
            </w:r>
          </w:p>
        </w:tc>
        <w:tc>
          <w:tcPr>
            <w:tcW w:w="3765" w:type="dxa"/>
            <w:vMerge w:val="continue"/>
            <w:noWrap w:val="0"/>
            <w:vAlign w:val="center"/>
          </w:tcPr>
          <w:p w14:paraId="5677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ABA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0699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42183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05F2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针对本市的其他特殊及优惠服务承诺</w:t>
            </w:r>
          </w:p>
        </w:tc>
        <w:tc>
          <w:tcPr>
            <w:tcW w:w="770" w:type="dxa"/>
            <w:noWrap w:val="0"/>
            <w:vAlign w:val="center"/>
          </w:tcPr>
          <w:p w14:paraId="773A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3765" w:type="dxa"/>
            <w:noWrap w:val="0"/>
            <w:vAlign w:val="center"/>
          </w:tcPr>
          <w:p w14:paraId="12CD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熟悉本市政策及相关流程；有针对性建议；</w:t>
            </w:r>
          </w:p>
          <w:p w14:paraId="0354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提供额外优惠或服务承诺。</w:t>
            </w:r>
          </w:p>
        </w:tc>
      </w:tr>
      <w:tr w14:paraId="6F68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703" w:type="dxa"/>
            <w:noWrap w:val="0"/>
            <w:vAlign w:val="center"/>
          </w:tcPr>
          <w:p w14:paraId="6D09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1249" w:type="dxa"/>
            <w:noWrap w:val="0"/>
            <w:vAlign w:val="center"/>
          </w:tcPr>
          <w:p w14:paraId="06A1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具体案例</w:t>
            </w:r>
          </w:p>
          <w:p w14:paraId="17C91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（25分）</w:t>
            </w:r>
          </w:p>
        </w:tc>
        <w:tc>
          <w:tcPr>
            <w:tcW w:w="2543" w:type="dxa"/>
            <w:noWrap w:val="0"/>
            <w:vAlign w:val="center"/>
          </w:tcPr>
          <w:p w14:paraId="7D8D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实际操作案例简述</w:t>
            </w:r>
          </w:p>
        </w:tc>
        <w:tc>
          <w:tcPr>
            <w:tcW w:w="770" w:type="dxa"/>
            <w:noWrap w:val="0"/>
            <w:vAlign w:val="center"/>
          </w:tcPr>
          <w:p w14:paraId="58D0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25</w:t>
            </w:r>
          </w:p>
        </w:tc>
        <w:tc>
          <w:tcPr>
            <w:tcW w:w="3765" w:type="dxa"/>
            <w:noWrap w:val="0"/>
            <w:vAlign w:val="center"/>
          </w:tcPr>
          <w:p w14:paraId="5DE8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对案例评价：</w:t>
            </w:r>
          </w:p>
          <w:p w14:paraId="1272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表述完整，要素齐全；</w:t>
            </w:r>
          </w:p>
          <w:p w14:paraId="3C88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了解需求，准备充分、策划细致、保障充分；</w:t>
            </w:r>
          </w:p>
          <w:p w14:paraId="32B3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过程顺利、安全，人性化；</w:t>
            </w:r>
          </w:p>
          <w:p w14:paraId="3EF9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配合用户圆满甚至超额达成出行目的；</w:t>
            </w:r>
          </w:p>
          <w:p w14:paraId="33FF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</w:rPr>
              <w:t>用户评价，以用户有效签章为准。</w:t>
            </w:r>
          </w:p>
        </w:tc>
      </w:tr>
    </w:tbl>
    <w:p w14:paraId="31DC2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eastAsia="方正楷体_GBK"/>
          <w:sz w:val="28"/>
          <w:szCs w:val="28"/>
        </w:rPr>
        <w:t>备注：评分分值取整数。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1A"/>
    <w:rsid w:val="00011B79"/>
    <w:rsid w:val="000274C8"/>
    <w:rsid w:val="00037C94"/>
    <w:rsid w:val="00043EAC"/>
    <w:rsid w:val="00053910"/>
    <w:rsid w:val="00073106"/>
    <w:rsid w:val="00073218"/>
    <w:rsid w:val="00077929"/>
    <w:rsid w:val="00082D1C"/>
    <w:rsid w:val="00083A58"/>
    <w:rsid w:val="000B2877"/>
    <w:rsid w:val="000C0136"/>
    <w:rsid w:val="000D3E74"/>
    <w:rsid w:val="000E35F1"/>
    <w:rsid w:val="000F081A"/>
    <w:rsid w:val="001078FD"/>
    <w:rsid w:val="0012719A"/>
    <w:rsid w:val="00155598"/>
    <w:rsid w:val="00156373"/>
    <w:rsid w:val="001702A9"/>
    <w:rsid w:val="00170A43"/>
    <w:rsid w:val="00172CF7"/>
    <w:rsid w:val="001A075C"/>
    <w:rsid w:val="001A2016"/>
    <w:rsid w:val="001B6C82"/>
    <w:rsid w:val="001C1813"/>
    <w:rsid w:val="001D06FB"/>
    <w:rsid w:val="00206E2E"/>
    <w:rsid w:val="0021027F"/>
    <w:rsid w:val="00222BC4"/>
    <w:rsid w:val="002254D5"/>
    <w:rsid w:val="00230366"/>
    <w:rsid w:val="0026353D"/>
    <w:rsid w:val="00271592"/>
    <w:rsid w:val="00271B36"/>
    <w:rsid w:val="002728B4"/>
    <w:rsid w:val="00276B57"/>
    <w:rsid w:val="00291BD6"/>
    <w:rsid w:val="00292583"/>
    <w:rsid w:val="002966EE"/>
    <w:rsid w:val="002B4583"/>
    <w:rsid w:val="002C63C3"/>
    <w:rsid w:val="002C6785"/>
    <w:rsid w:val="002D5E24"/>
    <w:rsid w:val="002D6C3A"/>
    <w:rsid w:val="002F180F"/>
    <w:rsid w:val="00300B19"/>
    <w:rsid w:val="00312362"/>
    <w:rsid w:val="00322C41"/>
    <w:rsid w:val="00342644"/>
    <w:rsid w:val="003555AB"/>
    <w:rsid w:val="00357ADE"/>
    <w:rsid w:val="003624EF"/>
    <w:rsid w:val="0037068E"/>
    <w:rsid w:val="00390C34"/>
    <w:rsid w:val="003911C7"/>
    <w:rsid w:val="003A097D"/>
    <w:rsid w:val="003B28CF"/>
    <w:rsid w:val="003B6D9F"/>
    <w:rsid w:val="003D1EE0"/>
    <w:rsid w:val="004004BE"/>
    <w:rsid w:val="00420328"/>
    <w:rsid w:val="00421225"/>
    <w:rsid w:val="00427E30"/>
    <w:rsid w:val="00431420"/>
    <w:rsid w:val="00434CDB"/>
    <w:rsid w:val="00470BD8"/>
    <w:rsid w:val="004916D6"/>
    <w:rsid w:val="004B56FB"/>
    <w:rsid w:val="004C0A31"/>
    <w:rsid w:val="004F361A"/>
    <w:rsid w:val="005115BC"/>
    <w:rsid w:val="00512924"/>
    <w:rsid w:val="00513031"/>
    <w:rsid w:val="00514075"/>
    <w:rsid w:val="00521BC1"/>
    <w:rsid w:val="00526E66"/>
    <w:rsid w:val="005311CD"/>
    <w:rsid w:val="005438B5"/>
    <w:rsid w:val="005E10EA"/>
    <w:rsid w:val="005F708F"/>
    <w:rsid w:val="0060736F"/>
    <w:rsid w:val="006250A2"/>
    <w:rsid w:val="00627168"/>
    <w:rsid w:val="00657F2D"/>
    <w:rsid w:val="006753B6"/>
    <w:rsid w:val="0067767C"/>
    <w:rsid w:val="006818BB"/>
    <w:rsid w:val="006842F2"/>
    <w:rsid w:val="00694A38"/>
    <w:rsid w:val="006D51FD"/>
    <w:rsid w:val="006D665C"/>
    <w:rsid w:val="006E0021"/>
    <w:rsid w:val="00707F33"/>
    <w:rsid w:val="00711594"/>
    <w:rsid w:val="007120E1"/>
    <w:rsid w:val="0071439E"/>
    <w:rsid w:val="00726571"/>
    <w:rsid w:val="00730D1E"/>
    <w:rsid w:val="007311E0"/>
    <w:rsid w:val="00752E92"/>
    <w:rsid w:val="00773840"/>
    <w:rsid w:val="007806B6"/>
    <w:rsid w:val="007903B3"/>
    <w:rsid w:val="007A4F9F"/>
    <w:rsid w:val="007B7E5E"/>
    <w:rsid w:val="007D6530"/>
    <w:rsid w:val="00802464"/>
    <w:rsid w:val="008047AE"/>
    <w:rsid w:val="00850A25"/>
    <w:rsid w:val="00860AA3"/>
    <w:rsid w:val="00866FE9"/>
    <w:rsid w:val="00872B54"/>
    <w:rsid w:val="008750E6"/>
    <w:rsid w:val="00876F61"/>
    <w:rsid w:val="0088070F"/>
    <w:rsid w:val="00896697"/>
    <w:rsid w:val="008A294A"/>
    <w:rsid w:val="008A2F2C"/>
    <w:rsid w:val="008B52F2"/>
    <w:rsid w:val="008D04D8"/>
    <w:rsid w:val="008E0E7A"/>
    <w:rsid w:val="008F52C9"/>
    <w:rsid w:val="00915C64"/>
    <w:rsid w:val="00921752"/>
    <w:rsid w:val="00927933"/>
    <w:rsid w:val="00985CF0"/>
    <w:rsid w:val="009A75B4"/>
    <w:rsid w:val="009C6B10"/>
    <w:rsid w:val="009C7848"/>
    <w:rsid w:val="009E5EB7"/>
    <w:rsid w:val="009E74FA"/>
    <w:rsid w:val="00A044A5"/>
    <w:rsid w:val="00A129A6"/>
    <w:rsid w:val="00A1337C"/>
    <w:rsid w:val="00A47AAE"/>
    <w:rsid w:val="00A54FE1"/>
    <w:rsid w:val="00A5519C"/>
    <w:rsid w:val="00A637F2"/>
    <w:rsid w:val="00A71BE4"/>
    <w:rsid w:val="00A71CC2"/>
    <w:rsid w:val="00A73C9E"/>
    <w:rsid w:val="00A80BBC"/>
    <w:rsid w:val="00A9529A"/>
    <w:rsid w:val="00AA3AC8"/>
    <w:rsid w:val="00AD564F"/>
    <w:rsid w:val="00AD6746"/>
    <w:rsid w:val="00AD7CC7"/>
    <w:rsid w:val="00B010FD"/>
    <w:rsid w:val="00B1048D"/>
    <w:rsid w:val="00B14CBA"/>
    <w:rsid w:val="00B30034"/>
    <w:rsid w:val="00B3263C"/>
    <w:rsid w:val="00B52FFC"/>
    <w:rsid w:val="00B7608B"/>
    <w:rsid w:val="00B86408"/>
    <w:rsid w:val="00BD4993"/>
    <w:rsid w:val="00C11879"/>
    <w:rsid w:val="00C11934"/>
    <w:rsid w:val="00C1280E"/>
    <w:rsid w:val="00C1529E"/>
    <w:rsid w:val="00C154F6"/>
    <w:rsid w:val="00C20489"/>
    <w:rsid w:val="00C21D42"/>
    <w:rsid w:val="00C2472C"/>
    <w:rsid w:val="00C3388A"/>
    <w:rsid w:val="00C566ED"/>
    <w:rsid w:val="00C914CE"/>
    <w:rsid w:val="00C97803"/>
    <w:rsid w:val="00CA39D9"/>
    <w:rsid w:val="00CC47B0"/>
    <w:rsid w:val="00CE6BFC"/>
    <w:rsid w:val="00CF7B4F"/>
    <w:rsid w:val="00D43F1D"/>
    <w:rsid w:val="00D70D18"/>
    <w:rsid w:val="00D80C4F"/>
    <w:rsid w:val="00D836F9"/>
    <w:rsid w:val="00D87D71"/>
    <w:rsid w:val="00DA19E0"/>
    <w:rsid w:val="00DA636F"/>
    <w:rsid w:val="00DD78A7"/>
    <w:rsid w:val="00E22B4A"/>
    <w:rsid w:val="00E53E1A"/>
    <w:rsid w:val="00E6066D"/>
    <w:rsid w:val="00E621A5"/>
    <w:rsid w:val="00E66337"/>
    <w:rsid w:val="00E73A9F"/>
    <w:rsid w:val="00E81C03"/>
    <w:rsid w:val="00E927B6"/>
    <w:rsid w:val="00E92FE1"/>
    <w:rsid w:val="00EA7982"/>
    <w:rsid w:val="00EF0815"/>
    <w:rsid w:val="00F06579"/>
    <w:rsid w:val="00F1273C"/>
    <w:rsid w:val="00F43684"/>
    <w:rsid w:val="00F53350"/>
    <w:rsid w:val="00F54B1A"/>
    <w:rsid w:val="00F6298D"/>
    <w:rsid w:val="00F77CA6"/>
    <w:rsid w:val="00FB4B04"/>
    <w:rsid w:val="00FD1DCC"/>
    <w:rsid w:val="00FE1362"/>
    <w:rsid w:val="09412D13"/>
    <w:rsid w:val="1F6770DA"/>
    <w:rsid w:val="261A1DE8"/>
    <w:rsid w:val="2694242D"/>
    <w:rsid w:val="2A233D9D"/>
    <w:rsid w:val="2B2A419B"/>
    <w:rsid w:val="2C0C1BAC"/>
    <w:rsid w:val="2C6A44EB"/>
    <w:rsid w:val="404D7DF5"/>
    <w:rsid w:val="413E011F"/>
    <w:rsid w:val="42F17024"/>
    <w:rsid w:val="46FB37B6"/>
    <w:rsid w:val="47171E62"/>
    <w:rsid w:val="47BD251F"/>
    <w:rsid w:val="506D1319"/>
    <w:rsid w:val="5A5A2783"/>
    <w:rsid w:val="5B8B78D0"/>
    <w:rsid w:val="5E127950"/>
    <w:rsid w:val="5ECC4D1E"/>
    <w:rsid w:val="6266777E"/>
    <w:rsid w:val="628E656A"/>
    <w:rsid w:val="63CC1F51"/>
    <w:rsid w:val="66711D2A"/>
    <w:rsid w:val="68A623DB"/>
    <w:rsid w:val="69B14C74"/>
    <w:rsid w:val="69EC58FC"/>
    <w:rsid w:val="6BB47056"/>
    <w:rsid w:val="6D83073F"/>
    <w:rsid w:val="70AA6167"/>
    <w:rsid w:val="75882982"/>
    <w:rsid w:val="787A1BBC"/>
    <w:rsid w:val="7B885BF0"/>
    <w:rsid w:val="7D0564AB"/>
    <w:rsid w:val="7E771527"/>
    <w:rsid w:val="7EE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  <w:szCs w:val="22"/>
    </w:rPr>
  </w:style>
  <w:style w:type="paragraph" w:styleId="3">
    <w:name w:val="Balloon Text"/>
    <w:basedOn w:val="1"/>
    <w:link w:val="12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rFonts w:ascii="Times New Roman" w:hAnsi="Times New Roman" w:eastAsia="宋体" w:cs="Times New Roman"/>
      <w:b/>
    </w:rPr>
  </w:style>
  <w:style w:type="character" w:styleId="10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8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8"/>
    <w:qFormat/>
    <w:uiPriority w:val="0"/>
    <w:rPr>
      <w:rFonts w:ascii="Times New Roman" w:hAnsi="Times New Roman" w:eastAsia="宋体" w:cs="Times New Roman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17">
    <w:name w:val="列出段落1"/>
    <w:basedOn w:val="1"/>
    <w:qFormat/>
    <w:uiPriority w:val="0"/>
    <w:pPr>
      <w:spacing w:beforeLines="50" w:line="240" w:lineRule="exact"/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8">
    <w:name w:val="Header Char"/>
    <w:basedOn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Footer Char"/>
    <w:basedOn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1678</Words>
  <Characters>1754</Characters>
  <Lines>0</Lines>
  <Paragraphs>0</Paragraphs>
  <TotalTime>22</TotalTime>
  <ScaleCrop>false</ScaleCrop>
  <LinksUpToDate>false</LinksUpToDate>
  <CharactersWithSpaces>1903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2026-01-13T07:41:00Z</dcterms:created>
  <dc:creator>严慧珺</dc:creator>
  <cp:lastModifiedBy>严慧珺</cp:lastModifiedBy>
  <dcterms:modified xsi:type="dcterms:W3CDTF">2026-01-20T08:22:15Z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0AFB416014274F76A4E9A491A9943DAA_13</vt:lpwstr>
  </property>
  <property fmtid="{D5CDD505-2E9C-101B-9397-08002B2CF9AE}" pid="4" name="KSOTemplateDocerSaveRecord">
    <vt:lpwstr>eyJoZGlkIjoiZjJhMThjYWYxYTI2OTMxYTE3MzAxOTdiYzFlYWEyMzAiLCJ1c2VySWQiOiIxNjcwNjA3MTE2In0=</vt:lpwstr>
  </property>
</Properties>
</file>